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7067D714" w14:textId="14B41943" w:rsidR="00D84F39" w:rsidRPr="00923562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</w:p>
          <w:p w14:paraId="24CE1ACF" w14:textId="1FB38A71" w:rsidR="00D84F39" w:rsidRPr="00F860E9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860E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225C99C3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FC2D0C">
              <w:rPr>
                <w:rFonts w:cstheme="minorHAnsi"/>
                <w:sz w:val="20"/>
                <w:szCs w:val="20"/>
              </w:rPr>
              <w:t xml:space="preserve">be </w:t>
            </w:r>
            <w:r w:rsidRPr="00FC2D0C">
              <w:rPr>
                <w:rFonts w:cstheme="minorHAnsi"/>
                <w:sz w:val="20"/>
                <w:szCs w:val="20"/>
              </w:rPr>
              <w:t xml:space="preserve">able to </w:t>
            </w:r>
            <w:r w:rsidR="006842B7" w:rsidRPr="00FC2D0C">
              <w:rPr>
                <w:rFonts w:cstheme="minorHAnsi"/>
                <w:sz w:val="20"/>
                <w:szCs w:val="20"/>
              </w:rPr>
              <w:t>retell the story of ‘</w:t>
            </w:r>
            <w:r w:rsidR="00DA10F2" w:rsidRPr="00FC2D0C">
              <w:rPr>
                <w:rFonts w:cstheme="minorHAnsi"/>
                <w:sz w:val="20"/>
                <w:szCs w:val="20"/>
              </w:rPr>
              <w:t>The Little Red Hen’.</w:t>
            </w:r>
          </w:p>
          <w:p w14:paraId="558390F9" w14:textId="52DC0C1C" w:rsidR="00FC2D0C" w:rsidRPr="00FC2D0C" w:rsidRDefault="00FC2D0C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learn how to plan a new story.</w:t>
            </w:r>
          </w:p>
          <w:p w14:paraId="5A51A0DD" w14:textId="77777777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2770F212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3B0446" w:rsidRPr="00FC2D0C">
              <w:rPr>
                <w:rFonts w:cstheme="minorHAnsi"/>
                <w:b/>
                <w:sz w:val="20"/>
                <w:szCs w:val="20"/>
              </w:rPr>
              <w:t>ar</w:t>
            </w:r>
            <w:proofErr w:type="spellEnd"/>
            <w:r w:rsidR="003B0446" w:rsidRPr="00FC2D0C">
              <w:rPr>
                <w:rFonts w:cstheme="minorHAnsi"/>
                <w:b/>
                <w:sz w:val="20"/>
                <w:szCs w:val="20"/>
              </w:rPr>
              <w:t>, or</w:t>
            </w:r>
            <w:r w:rsidRPr="00FC2D0C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6F96A1F4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FC2D0C">
              <w:rPr>
                <w:rFonts w:cstheme="minorHAnsi"/>
                <w:sz w:val="20"/>
                <w:szCs w:val="20"/>
              </w:rPr>
              <w:t xml:space="preserve">be able to </w:t>
            </w:r>
            <w:r w:rsidRPr="00FC2D0C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FC2D0C">
              <w:rPr>
                <w:rFonts w:cstheme="minorHAnsi"/>
                <w:sz w:val="20"/>
                <w:szCs w:val="20"/>
              </w:rPr>
              <w:t xml:space="preserve"> word </w:t>
            </w:r>
            <w:r w:rsidR="003B0446" w:rsidRPr="00FC2D0C">
              <w:rPr>
                <w:rFonts w:cstheme="minorHAnsi"/>
                <w:b/>
                <w:sz w:val="20"/>
                <w:szCs w:val="20"/>
              </w:rPr>
              <w:t>you</w:t>
            </w:r>
            <w:r w:rsidR="00CA0D06" w:rsidRPr="00FC2D0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ED78FC3" w14:textId="63CA7C57" w:rsidR="00F21C21" w:rsidRPr="00FC2D0C" w:rsidRDefault="00F21C21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bCs/>
                <w:sz w:val="20"/>
                <w:szCs w:val="20"/>
              </w:rPr>
              <w:t>The children will be able to spell the tricky words:</w:t>
            </w:r>
            <w:r w:rsidRPr="00FC2D0C">
              <w:rPr>
                <w:rFonts w:cstheme="minorHAnsi"/>
                <w:b/>
                <w:sz w:val="20"/>
                <w:szCs w:val="20"/>
              </w:rPr>
              <w:t xml:space="preserve"> the, to, I, no, go,</w:t>
            </w:r>
            <w:r w:rsidR="004D6561" w:rsidRPr="00FC2D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C2D0C">
              <w:rPr>
                <w:rFonts w:cstheme="minorHAnsi"/>
                <w:b/>
                <w:sz w:val="20"/>
                <w:szCs w:val="20"/>
              </w:rPr>
              <w:t>was, he, she, we, me</w:t>
            </w:r>
            <w:r w:rsidR="0070470A" w:rsidRPr="00FC2D0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FC2D0C">
              <w:rPr>
                <w:rFonts w:cstheme="minorHAnsi"/>
                <w:b/>
                <w:sz w:val="20"/>
                <w:szCs w:val="20"/>
              </w:rPr>
              <w:t>be</w:t>
            </w:r>
            <w:r w:rsidR="003B0446" w:rsidRPr="00FC2D0C">
              <w:rPr>
                <w:rFonts w:cstheme="minorHAnsi"/>
                <w:b/>
                <w:sz w:val="20"/>
                <w:szCs w:val="20"/>
              </w:rPr>
              <w:t>,</w:t>
            </w:r>
            <w:r w:rsidR="0070470A" w:rsidRPr="00FC2D0C">
              <w:rPr>
                <w:rFonts w:cstheme="minorHAnsi"/>
                <w:b/>
                <w:sz w:val="20"/>
                <w:szCs w:val="20"/>
              </w:rPr>
              <w:t xml:space="preserve"> all</w:t>
            </w:r>
            <w:r w:rsidR="003B0446" w:rsidRPr="00FC2D0C">
              <w:rPr>
                <w:rFonts w:cstheme="minorHAnsi"/>
                <w:b/>
                <w:sz w:val="20"/>
                <w:szCs w:val="20"/>
              </w:rPr>
              <w:t xml:space="preserve"> and are</w:t>
            </w:r>
            <w:r w:rsidRPr="00FC2D0C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73052F78" w14:textId="77777777" w:rsidR="00F21C21" w:rsidRPr="00FC2D0C" w:rsidRDefault="00F21C21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59153B" w14:textId="034CEE26" w:rsidR="00F860E9" w:rsidRPr="00FC2D0C" w:rsidRDefault="00FC2D0C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learn how to write a speech bubble.</w:t>
            </w:r>
          </w:p>
          <w:p w14:paraId="69F3B8E3" w14:textId="63F4676A" w:rsidR="00D84F39" w:rsidRPr="00FC2D0C" w:rsidRDefault="00F860E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The children will be able to write</w:t>
            </w:r>
            <w:r w:rsidR="00D84F39" w:rsidRPr="00FC2D0C">
              <w:rPr>
                <w:rFonts w:cstheme="minorHAnsi"/>
                <w:sz w:val="20"/>
                <w:szCs w:val="20"/>
              </w:rPr>
              <w:t xml:space="preserve"> simple sentence</w:t>
            </w:r>
            <w:r w:rsidR="00CA0D06" w:rsidRPr="00FC2D0C">
              <w:rPr>
                <w:rFonts w:cstheme="minorHAnsi"/>
                <w:sz w:val="20"/>
                <w:szCs w:val="20"/>
              </w:rPr>
              <w:t xml:space="preserve"> for a picture</w:t>
            </w:r>
            <w:r w:rsidR="00D84F39" w:rsidRPr="00FC2D0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FC2D0C">
              <w:rPr>
                <w:rFonts w:cstheme="minorHAnsi"/>
                <w:sz w:val="20"/>
                <w:szCs w:val="20"/>
              </w:rPr>
              <w:t xml:space="preserve"> be able to</w:t>
            </w:r>
            <w:r w:rsidRPr="00FC2D0C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FC2D0C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FC2D0C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FC2D0C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FC2D0C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67361A5D" w14:textId="77777777" w:rsidR="00CA0D06" w:rsidRPr="00FC2D0C" w:rsidRDefault="00FC2D0C" w:rsidP="006842B7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learn to find half of a number.</w:t>
            </w:r>
          </w:p>
          <w:p w14:paraId="31A5056F" w14:textId="569B8414" w:rsidR="00FC2D0C" w:rsidRPr="00D84F39" w:rsidRDefault="00FC2D0C" w:rsidP="006842B7">
            <w:pPr>
              <w:rPr>
                <w:rFonts w:cstheme="minorHAnsi"/>
                <w:sz w:val="20"/>
                <w:szCs w:val="20"/>
              </w:rPr>
            </w:pPr>
            <w:r w:rsidRPr="00FC2D0C">
              <w:rPr>
                <w:rFonts w:cstheme="minorHAnsi"/>
                <w:sz w:val="20"/>
                <w:szCs w:val="20"/>
              </w:rPr>
              <w:t>To explore doubling and halving.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lastRenderedPageBreak/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lastRenderedPageBreak/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3F6BA4D8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r w:rsidR="004D6561">
              <w:t xml:space="preserve">  </w:t>
            </w:r>
            <w:hyperlink r:id="rId9" w:history="1">
              <w:r w:rsidR="007023FB" w:rsidRPr="005144E5">
                <w:rPr>
                  <w:rStyle w:val="Hyperlink"/>
                </w:rPr>
                <w:t>https://www.youtube.com/watch?v=IUHj1V-KYeg</w:t>
              </w:r>
            </w:hyperlink>
          </w:p>
          <w:p w14:paraId="662A6337" w14:textId="77777777" w:rsidR="007023FB" w:rsidRDefault="007023FB" w:rsidP="00D04B82"/>
          <w:p w14:paraId="21AF8BA9" w14:textId="77777777" w:rsidR="0070470A" w:rsidRDefault="0070470A" w:rsidP="00D04B82"/>
          <w:p w14:paraId="1F473E2B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6B617DA5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247C3B5A" w14:textId="77777777" w:rsidR="00C15FEE" w:rsidRDefault="00C15FEE" w:rsidP="00D04B82"/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2EC55EE3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70470A">
              <w:rPr>
                <w:rFonts w:cstheme="minorHAnsi"/>
                <w:sz w:val="14"/>
                <w:szCs w:val="20"/>
              </w:rPr>
              <w:t>1</w:t>
            </w:r>
            <w:r w:rsidR="003B0446">
              <w:rPr>
                <w:rFonts w:cstheme="minorHAnsi"/>
                <w:sz w:val="14"/>
                <w:szCs w:val="20"/>
              </w:rPr>
              <w:t>8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4D6561">
              <w:rPr>
                <w:rFonts w:cstheme="minorHAnsi"/>
                <w:sz w:val="14"/>
                <w:szCs w:val="20"/>
              </w:rPr>
              <w:t>(</w:t>
            </w:r>
            <w:proofErr w:type="spellStart"/>
            <w:r w:rsidR="003B0446">
              <w:rPr>
                <w:rFonts w:cstheme="minorHAnsi"/>
                <w:sz w:val="14"/>
                <w:szCs w:val="20"/>
              </w:rPr>
              <w:t>ar</w:t>
            </w:r>
            <w:proofErr w:type="spellEnd"/>
            <w:r w:rsidR="00D35C33">
              <w:rPr>
                <w:rFonts w:cstheme="minorHAnsi"/>
                <w:sz w:val="14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4546D34C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hyperlink r:id="rId11" w:history="1">
              <w:r w:rsidR="0070470A" w:rsidRPr="008C6031">
                <w:rPr>
                  <w:rStyle w:val="Hyperlink"/>
                </w:rPr>
                <w:t>https://www.phonicsplay.co.uk/resources/phase/2/dragons-den</w:t>
              </w:r>
            </w:hyperlink>
          </w:p>
          <w:p w14:paraId="030D22BB" w14:textId="77777777" w:rsidR="0070470A" w:rsidRDefault="0070470A" w:rsidP="00D04B82"/>
          <w:p w14:paraId="7A064130" w14:textId="77777777" w:rsidR="00D04B82" w:rsidRDefault="00D04B82" w:rsidP="00D04B82"/>
          <w:p w14:paraId="0F6650BD" w14:textId="724DFCCC" w:rsidR="00595862" w:rsidRDefault="0070470A" w:rsidP="00D04B82">
            <w:r>
              <w:t>Dragons Den</w:t>
            </w:r>
            <w:r w:rsidR="00675C8A">
              <w:t xml:space="preserve"> (Phase 3 </w:t>
            </w:r>
            <w:proofErr w:type="spellStart"/>
            <w:r w:rsidR="003B0446">
              <w:t>ar</w:t>
            </w:r>
            <w:proofErr w:type="spellEnd"/>
            <w:r w:rsidR="00675C8A">
              <w:t>)</w:t>
            </w:r>
          </w:p>
          <w:p w14:paraId="34E808E2" w14:textId="44A999CC" w:rsidR="003B0446" w:rsidRDefault="003B0446" w:rsidP="00D04B82"/>
          <w:p w14:paraId="31592310" w14:textId="77777777" w:rsidR="003B0446" w:rsidRPr="00E0409F" w:rsidRDefault="003B0446" w:rsidP="003B0446">
            <w:pPr>
              <w:rPr>
                <w:color w:val="FF0000"/>
              </w:rPr>
            </w:pPr>
            <w:r w:rsidRPr="00E0409F">
              <w:rPr>
                <w:color w:val="FF0000"/>
              </w:rPr>
              <w:t>Can you read the sentence and draw a picture:</w:t>
            </w:r>
          </w:p>
          <w:p w14:paraId="43A2F2AE" w14:textId="77777777" w:rsidR="003B0446" w:rsidRDefault="003B0446" w:rsidP="003B0446"/>
          <w:p w14:paraId="37B31792" w14:textId="5A255462" w:rsidR="003B0446" w:rsidRDefault="003B0446" w:rsidP="003B0446">
            <w:r>
              <w:t xml:space="preserve">The man is on the moon. </w:t>
            </w:r>
          </w:p>
          <w:p w14:paraId="652313E2" w14:textId="0DBEAE9B" w:rsidR="003B0446" w:rsidRDefault="003B0446" w:rsidP="003B0446"/>
          <w:p w14:paraId="673D1A31" w14:textId="3C91D50D" w:rsidR="003B0446" w:rsidRDefault="003B0446" w:rsidP="003B0446">
            <w:r>
              <w:t xml:space="preserve">I can see the big red book. </w:t>
            </w:r>
          </w:p>
          <w:p w14:paraId="397DFCD4" w14:textId="77777777" w:rsidR="003B0446" w:rsidRDefault="003B0446" w:rsidP="00D04B82"/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0144B9" w14:textId="55516064" w:rsidR="00B67655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r w:rsidR="003B0446">
              <w:t xml:space="preserve"> </w:t>
            </w:r>
            <w:hyperlink r:id="rId14" w:history="1">
              <w:r w:rsidR="003B0446" w:rsidRPr="00BB3F7A">
                <w:rPr>
                  <w:rStyle w:val="Hyperlink"/>
                </w:rPr>
                <w:t>https://classroom.thenational.academy/lessons/to-sequence-the-life-cycle-of-an-animal-6hk38c</w:t>
              </w:r>
            </w:hyperlink>
          </w:p>
          <w:p w14:paraId="59EC0B18" w14:textId="77777777" w:rsidR="003B0446" w:rsidRDefault="003B0446" w:rsidP="00D04B82"/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145801A" w14:textId="3D2ACF76" w:rsidR="00675C8A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="00675C8A">
              <w:t xml:space="preserve"> </w:t>
            </w:r>
            <w:r w:rsidR="00675C8A" w:rsidRPr="00675C8A">
              <w:rPr>
                <w:rFonts w:cstheme="minorHAnsi"/>
                <w:sz w:val="20"/>
                <w:szCs w:val="20"/>
              </w:rPr>
              <w:t>On the Farm. Growing (Animals)</w:t>
            </w:r>
          </w:p>
          <w:p w14:paraId="61F95D0C" w14:textId="31521167" w:rsidR="00B67655" w:rsidRDefault="003B0446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3B0446">
              <w:rPr>
                <w:rFonts w:cstheme="minorHAnsi"/>
                <w:b/>
                <w:sz w:val="20"/>
                <w:szCs w:val="20"/>
              </w:rPr>
              <w:t>To sequence the life cycle of an animal</w:t>
            </w:r>
          </w:p>
          <w:p w14:paraId="3472676C" w14:textId="77777777" w:rsidR="003B0446" w:rsidRDefault="003B044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16C01" w14:textId="77777777" w:rsidR="00C85216" w:rsidRPr="00C33323" w:rsidRDefault="00C85216" w:rsidP="00C85216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52491982" w14:textId="77777777" w:rsidR="00C85216" w:rsidRDefault="00C85216" w:rsidP="00C85216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6CB41ED7" w14:textId="77777777" w:rsidR="00923562" w:rsidRDefault="00923562" w:rsidP="0092356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1:20- 2:00 Yellow group </w:t>
            </w:r>
          </w:p>
          <w:p w14:paraId="551013BE" w14:textId="77777777" w:rsidR="00923562" w:rsidRDefault="00923562" w:rsidP="009235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2:00- 2:40 Green group</w:t>
            </w: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</w:t>
            </w:r>
            <w:r w:rsidRPr="00F833BB">
              <w:rPr>
                <w:rFonts w:cstheme="minorHAnsi"/>
                <w:sz w:val="14"/>
                <w:szCs w:val="20"/>
              </w:rPr>
              <w:lastRenderedPageBreak/>
              <w:t xml:space="preserve">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1C14C8FC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4D6561">
              <w:t xml:space="preserve"> </w:t>
            </w:r>
            <w:hyperlink r:id="rId18" w:history="1">
              <w:r w:rsidR="003B0446" w:rsidRPr="00BB3F7A">
                <w:rPr>
                  <w:rStyle w:val="Hyperlink"/>
                </w:rPr>
                <w:t>https://www.youtube.com/watch?v=HbRKL68I1WQ</w:t>
              </w:r>
            </w:hyperlink>
          </w:p>
          <w:p w14:paraId="16241163" w14:textId="77777777" w:rsidR="003B0446" w:rsidRDefault="003B0446" w:rsidP="00D04B82"/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64D5EE93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4D6561">
              <w:rPr>
                <w:rFonts w:cstheme="minorHAnsi"/>
                <w:sz w:val="20"/>
                <w:szCs w:val="20"/>
              </w:rPr>
              <w:t>1</w:t>
            </w:r>
            <w:r w:rsidR="003B0446">
              <w:rPr>
                <w:rFonts w:cstheme="minorHAnsi"/>
                <w:sz w:val="20"/>
                <w:szCs w:val="20"/>
              </w:rPr>
              <w:t>9</w:t>
            </w:r>
            <w:r w:rsidR="004D6561">
              <w:rPr>
                <w:rFonts w:cstheme="minorHAnsi"/>
                <w:sz w:val="20"/>
                <w:szCs w:val="20"/>
              </w:rPr>
              <w:t xml:space="preserve"> (</w:t>
            </w:r>
            <w:r w:rsidR="0070470A">
              <w:rPr>
                <w:rFonts w:cstheme="minorHAnsi"/>
                <w:sz w:val="20"/>
                <w:szCs w:val="20"/>
              </w:rPr>
              <w:t>o</w:t>
            </w:r>
            <w:r w:rsidR="003B0446">
              <w:rPr>
                <w:rFonts w:cstheme="minorHAnsi"/>
                <w:sz w:val="20"/>
                <w:szCs w:val="20"/>
              </w:rPr>
              <w:t>r</w:t>
            </w:r>
            <w:r w:rsidR="004D656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AAD9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BEA275" w14:textId="42200672" w:rsidR="007940FA" w:rsidRDefault="0058151B" w:rsidP="00D04B82">
            <w:hyperlink r:id="rId19" w:history="1">
              <w:r w:rsidR="007940FA" w:rsidRPr="00BB3F7A">
                <w:rPr>
                  <w:rStyle w:val="Hyperlink"/>
                </w:rPr>
                <w:t>https://classroom.thenational.academy/lessons/to-tell-the-story-independently-focusing-on-character-crtpac</w:t>
              </w:r>
            </w:hyperlink>
          </w:p>
          <w:p w14:paraId="54485755" w14:textId="77777777" w:rsidR="00B67655" w:rsidRDefault="00B67655" w:rsidP="00D04B82">
            <w:pPr>
              <w:rPr>
                <w:rFonts w:cstheme="minorHAnsi"/>
                <w:sz w:val="20"/>
                <w:szCs w:val="20"/>
              </w:rPr>
            </w:pPr>
          </w:p>
          <w:p w14:paraId="6369AC3B" w14:textId="77777777" w:rsidR="001B61A5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1B61A5">
              <w:t xml:space="preserve"> </w:t>
            </w:r>
            <w:r w:rsidR="001B61A5" w:rsidRPr="001B61A5">
              <w:rPr>
                <w:rFonts w:cstheme="minorHAnsi"/>
                <w:b/>
                <w:sz w:val="20"/>
                <w:szCs w:val="20"/>
              </w:rPr>
              <w:t>Little Red Hen</w:t>
            </w:r>
          </w:p>
          <w:p w14:paraId="29B63B07" w14:textId="3940CFE6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7940F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38D2811" w14:textId="4F56630F" w:rsidR="005908B4" w:rsidRDefault="007940FA" w:rsidP="004F6121">
            <w:pPr>
              <w:rPr>
                <w:rFonts w:cstheme="minorHAnsi"/>
                <w:sz w:val="20"/>
                <w:szCs w:val="20"/>
              </w:rPr>
            </w:pPr>
            <w:r w:rsidRPr="007940FA">
              <w:rPr>
                <w:rFonts w:cstheme="minorHAnsi"/>
                <w:sz w:val="20"/>
                <w:szCs w:val="20"/>
              </w:rPr>
              <w:t>To tell the story independently, focusing on character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2325CB" w14:textId="77777777" w:rsidR="007940FA" w:rsidRDefault="007940FA" w:rsidP="004F6121">
            <w:pPr>
              <w:rPr>
                <w:rFonts w:cstheme="minorHAnsi"/>
                <w:sz w:val="20"/>
                <w:szCs w:val="20"/>
              </w:rPr>
            </w:pPr>
          </w:p>
          <w:p w14:paraId="459A89C7" w14:textId="2936F2B0" w:rsidR="005908B4" w:rsidRPr="00B1176B" w:rsidRDefault="005908B4" w:rsidP="00590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39A98F0E" w:rsidR="002A5EFF" w:rsidRDefault="007147BB" w:rsidP="002A5EFF">
            <w:pPr>
              <w:rPr>
                <w:rFonts w:cstheme="minorHAnsi"/>
                <w:sz w:val="20"/>
                <w:szCs w:val="20"/>
              </w:rPr>
            </w:pPr>
            <w:r w:rsidRPr="007147B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E1CD6D" wp14:editId="4992910F">
                  <wp:extent cx="939800" cy="926465"/>
                  <wp:effectExtent l="0" t="0" r="0" b="6985"/>
                  <wp:docPr id="1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6C4420-272C-449A-B61E-7C8B4E827A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E6C4420-272C-449A-B61E-7C8B4E827A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b="8741"/>
                          <a:stretch/>
                        </pic:blipFill>
                        <pic:spPr>
                          <a:xfrm>
                            <a:off x="0" y="0"/>
                            <a:ext cx="93980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5BFC8711" w14:textId="604B9A00" w:rsidR="002A5EFF" w:rsidRDefault="007147BB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man is on the moon.</w:t>
            </w:r>
          </w:p>
          <w:p w14:paraId="1EB12A7A" w14:textId="77777777" w:rsidR="00BC3748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  <w:p w14:paraId="6D0FEC75" w14:textId="479CA924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your tricky words?  </w:t>
            </w:r>
          </w:p>
          <w:p w14:paraId="6011995A" w14:textId="35FCD445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 w:rsidRPr="00BC3748">
              <w:rPr>
                <w:rFonts w:cstheme="minorHAnsi"/>
                <w:b/>
                <w:sz w:val="18"/>
                <w:szCs w:val="20"/>
              </w:rPr>
              <w:t>the, to, I, no, go, was, he, she, we, me</w:t>
            </w:r>
            <w:r>
              <w:rPr>
                <w:rFonts w:cstheme="minorHAnsi"/>
                <w:b/>
                <w:sz w:val="18"/>
                <w:szCs w:val="20"/>
              </w:rPr>
              <w:t>,</w:t>
            </w:r>
            <w:r w:rsidRPr="00BC3748">
              <w:rPr>
                <w:rFonts w:cstheme="minorHAnsi"/>
                <w:b/>
                <w:sz w:val="18"/>
                <w:szCs w:val="20"/>
              </w:rPr>
              <w:t xml:space="preserve"> be</w:t>
            </w:r>
            <w:r w:rsidR="008D7F39">
              <w:rPr>
                <w:rFonts w:cstheme="minorHAnsi"/>
                <w:b/>
                <w:sz w:val="18"/>
                <w:szCs w:val="20"/>
              </w:rPr>
              <w:t>, all</w:t>
            </w:r>
            <w:r w:rsidR="007940FA">
              <w:rPr>
                <w:rFonts w:cstheme="minorHAnsi"/>
                <w:b/>
                <w:sz w:val="18"/>
                <w:szCs w:val="20"/>
              </w:rPr>
              <w:t>, are</w:t>
            </w:r>
            <w:r w:rsidRPr="00BC3748">
              <w:rPr>
                <w:rFonts w:cstheme="minorHAnsi"/>
                <w:b/>
                <w:sz w:val="18"/>
                <w:szCs w:val="20"/>
              </w:rPr>
              <w:t>.</w:t>
            </w:r>
          </w:p>
          <w:p w14:paraId="1CE9231B" w14:textId="01D68B78" w:rsidR="00BC3748" w:rsidRPr="00B1176B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87810E3" w14:textId="39DA7D19" w:rsidR="00D04B82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47F504F3" w14:textId="77777777" w:rsidR="005A4C1A" w:rsidRDefault="005A4C1A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4BED65" w14:textId="7C2CB37F" w:rsidR="003908B2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your own Little Red Hen?</w:t>
            </w:r>
            <w:r w:rsidR="00923562">
              <w:rPr>
                <w:rFonts w:cstheme="minorHAnsi"/>
                <w:b/>
                <w:sz w:val="20"/>
                <w:szCs w:val="20"/>
              </w:rPr>
              <w:t xml:space="preserve"> Here is an example.</w:t>
            </w:r>
          </w:p>
          <w:p w14:paraId="09250265" w14:textId="6BD98659" w:rsidR="007147BB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04043D" w14:textId="2B00E01C" w:rsidR="007147BB" w:rsidRDefault="007147BB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7147BB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A24C51" wp14:editId="7C569777">
                  <wp:extent cx="2018665" cy="1355725"/>
                  <wp:effectExtent l="0" t="0" r="635" b="0"/>
                  <wp:docPr id="19" name="Picture 4" descr="Cooperation: Using the Little Red Hen |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ooperation: Using the Little Red Hen |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2A053" w14:textId="248D7DED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4A49E" w14:textId="2D84DA31" w:rsidR="00602F81" w:rsidRDefault="00602F81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EDB7F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lastRenderedPageBreak/>
              <w:t>Microsoft Teams</w:t>
            </w:r>
          </w:p>
          <w:p w14:paraId="2954FCFE" w14:textId="30E29441" w:rsidR="00C33323" w:rsidRDefault="002A5EFF" w:rsidP="00C333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Literacy </w:t>
            </w:r>
            <w:r w:rsidR="00C33323" w:rsidRPr="00C33323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Review of Learning</w:t>
            </w:r>
          </w:p>
          <w:p w14:paraId="32CF40A0" w14:textId="77777777" w:rsidR="0058151B" w:rsidRDefault="0058151B" w:rsidP="005815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Show &amp; Tell</w:t>
            </w:r>
          </w:p>
          <w:p w14:paraId="58B6DD67" w14:textId="77777777" w:rsidR="00923562" w:rsidRPr="00252E8A" w:rsidRDefault="00923562" w:rsidP="0092356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2-2:15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44D8337C" w14:textId="7A58AC2E" w:rsidR="004E461F" w:rsidRDefault="00923562" w:rsidP="00923562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2:15-2:30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A8EA8A5" w14:textId="1CFE5858" w:rsidR="004F6121" w:rsidRDefault="0082616B" w:rsidP="00D04B82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>: Recap the ‘</w:t>
            </w:r>
            <w:r w:rsidR="003B044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’ digraph and play a game to practise your reading. </w:t>
            </w:r>
          </w:p>
          <w:p w14:paraId="545BC366" w14:textId="77777777" w:rsidR="008261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  <w:p w14:paraId="5F64014F" w14:textId="77777777" w:rsidR="0082616B" w:rsidRDefault="0082616B" w:rsidP="008261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1A932B10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946D52" wp14:editId="2532B4C3">
                  <wp:extent cx="723900" cy="723900"/>
                  <wp:effectExtent l="0" t="0" r="0" b="0"/>
                  <wp:docPr id="20" name="Picture 20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7C5DA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</w:p>
          <w:p w14:paraId="489E0925" w14:textId="0F787EC8" w:rsidR="0082616B" w:rsidRDefault="0082616B" w:rsidP="0082616B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24" w:history="1">
              <w:r w:rsidR="0070470A" w:rsidRPr="008C6031">
                <w:rPr>
                  <w:rStyle w:val="Hyperlink"/>
                </w:rPr>
                <w:t>https://www.ictgames.com/phonicsPop/index.html</w:t>
              </w:r>
            </w:hyperlink>
          </w:p>
          <w:p w14:paraId="71D1BF2F" w14:textId="77777777" w:rsidR="0082616B" w:rsidRDefault="0082616B" w:rsidP="0082616B"/>
          <w:p w14:paraId="209FCEFA" w14:textId="77777777" w:rsidR="0082616B" w:rsidRDefault="0082616B" w:rsidP="0082616B"/>
          <w:p w14:paraId="2DD41773" w14:textId="62AB9C25" w:rsidR="0082616B" w:rsidRDefault="0082616B" w:rsidP="0082616B">
            <w:r>
              <w:t xml:space="preserve">Picnic on Pluto (Phase 3 </w:t>
            </w:r>
            <w:r w:rsidR="003B0446">
              <w:t>or</w:t>
            </w:r>
            <w:r>
              <w:t>)</w:t>
            </w:r>
          </w:p>
          <w:p w14:paraId="2C7587C6" w14:textId="2DE8BB07" w:rsidR="0082616B" w:rsidRPr="00B117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27CF1670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BD6E1F">
              <w:t xml:space="preserve"> </w:t>
            </w:r>
            <w:r w:rsidR="006D7A28">
              <w:t xml:space="preserve"> </w:t>
            </w:r>
            <w:r w:rsidR="00D731A4">
              <w:t xml:space="preserve"> </w:t>
            </w:r>
            <w:hyperlink r:id="rId25" w:history="1">
              <w:r w:rsidR="00D731A4" w:rsidRPr="005144E5">
                <w:rPr>
                  <w:rStyle w:val="Hyperlink"/>
                </w:rPr>
                <w:t>https://classroom.thenational.academy/lessons/understanding-the-concept-of-half-part-1-ccvp8t</w:t>
              </w:r>
            </w:hyperlink>
          </w:p>
          <w:p w14:paraId="2B28E593" w14:textId="77777777" w:rsidR="00D731A4" w:rsidRDefault="00D731A4" w:rsidP="00D04B82"/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556BBB75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BD6E1F">
              <w:t xml:space="preserve"> </w:t>
            </w:r>
            <w:r w:rsidR="00D731A4" w:rsidRPr="00ED7B59">
              <w:rPr>
                <w:rFonts w:cstheme="minorHAnsi"/>
                <w:b/>
                <w:sz w:val="20"/>
                <w:szCs w:val="20"/>
              </w:rPr>
              <w:t xml:space="preserve"> Doubling and halving</w:t>
            </w:r>
            <w:r w:rsidR="00D731A4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A777A14" w14:textId="197C55D0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731A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9B7B863" w14:textId="77777777" w:rsidR="00ED7B59" w:rsidRDefault="00D731A4" w:rsidP="004F6121">
            <w:pPr>
              <w:rPr>
                <w:rFonts w:cstheme="minorHAnsi"/>
                <w:sz w:val="20"/>
                <w:szCs w:val="20"/>
              </w:rPr>
            </w:pPr>
            <w:r w:rsidRPr="00D731A4">
              <w:rPr>
                <w:rFonts w:cstheme="minorHAnsi"/>
                <w:sz w:val="20"/>
                <w:szCs w:val="20"/>
              </w:rPr>
              <w:t>Understanding the concept of half (Part 1)</w:t>
            </w:r>
          </w:p>
          <w:p w14:paraId="554655B8" w14:textId="25131FCD" w:rsidR="00D731A4" w:rsidRPr="00B1176B" w:rsidRDefault="00D731A4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276A8FB2" w14:textId="5EE676E1" w:rsidR="00ED7B59" w:rsidRDefault="0058151B" w:rsidP="004F6121">
            <w:hyperlink r:id="rId27" w:history="1">
              <w:r w:rsidR="00D731A4" w:rsidRPr="005144E5">
                <w:rPr>
                  <w:rStyle w:val="Hyperlink"/>
                </w:rPr>
                <w:t>https://classroom.thenational.academy/lessons/squeaky-clean-68r3ct</w:t>
              </w:r>
            </w:hyperlink>
          </w:p>
          <w:p w14:paraId="1897FF0C" w14:textId="77777777" w:rsidR="00D731A4" w:rsidRDefault="00D731A4" w:rsidP="004F6121"/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4974DE2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731A4">
              <w:t xml:space="preserve"> </w:t>
            </w:r>
            <w:r w:rsidR="00D731A4" w:rsidRPr="00D731A4">
              <w:rPr>
                <w:rFonts w:cstheme="minorHAnsi"/>
                <w:sz w:val="20"/>
                <w:szCs w:val="20"/>
              </w:rPr>
              <w:t>Squeaky clean</w:t>
            </w:r>
            <w:r w:rsidR="00DA10F2">
              <w:rPr>
                <w:rFonts w:cstheme="minorHAnsi"/>
                <w:sz w:val="20"/>
                <w:szCs w:val="20"/>
              </w:rPr>
              <w:t xml:space="preserve">: </w:t>
            </w:r>
            <w:r w:rsidR="00D04B82">
              <w:rPr>
                <w:rFonts w:cstheme="minorHAnsi"/>
                <w:sz w:val="20"/>
                <w:szCs w:val="20"/>
              </w:rPr>
              <w:t xml:space="preserve"> lesson </w:t>
            </w:r>
            <w:r w:rsidR="00D731A4">
              <w:rPr>
                <w:rFonts w:cstheme="minorHAnsi"/>
                <w:sz w:val="20"/>
                <w:szCs w:val="20"/>
              </w:rPr>
              <w:t>1</w:t>
            </w:r>
          </w:p>
          <w:p w14:paraId="58B2CB80" w14:textId="6D65BEA4" w:rsidR="00ED7B59" w:rsidRDefault="00D731A4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D731A4">
              <w:rPr>
                <w:rFonts w:cstheme="minorHAnsi"/>
                <w:b/>
                <w:sz w:val="20"/>
                <w:szCs w:val="20"/>
              </w:rPr>
              <w:t>Squeaky clean</w:t>
            </w: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2E82F3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18B84E9F" w14:textId="056ABDE7"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05B60D0D" w14:textId="77777777" w:rsidR="00923562" w:rsidRPr="00252E8A" w:rsidRDefault="00923562" w:rsidP="0092356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2-2:15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03832E42" w14:textId="31D641BC" w:rsidR="004E461F" w:rsidRDefault="00923562" w:rsidP="00923562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2:15-2:30 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59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ED7B59" w:rsidRPr="00B1176B" w:rsidRDefault="00ED7B59" w:rsidP="00ED7B5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Thursday</w:t>
            </w:r>
          </w:p>
          <w:p w14:paraId="6DC495A3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ED7B59" w:rsidRPr="00D07224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ED7B59" w:rsidRPr="00D07224" w:rsidRDefault="00ED7B59" w:rsidP="00ED7B59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FED0B39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3D480B2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A59F13A" w14:textId="77777777" w:rsidR="00ED7B59" w:rsidRDefault="00ED7B59" w:rsidP="00ED7B5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2DFEDD0B" w14:textId="3CD9334E" w:rsidR="00ED7B59" w:rsidRDefault="0058151B" w:rsidP="00ED7B59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3B0446" w:rsidRPr="00BB3F7A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https://www.youtube.com/watch?v=bTGhuqCepYQ</w:t>
              </w:r>
            </w:hyperlink>
          </w:p>
          <w:p w14:paraId="7B36DD2B" w14:textId="77777777" w:rsidR="003B0446" w:rsidRDefault="003B0446" w:rsidP="00ED7B59">
            <w:pPr>
              <w:rPr>
                <w:rFonts w:cstheme="minorHAnsi"/>
                <w:sz w:val="20"/>
                <w:szCs w:val="20"/>
              </w:rPr>
            </w:pPr>
          </w:p>
          <w:p w14:paraId="3EAE2A8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3AA29838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7DB26A61" w14:textId="7D8CE5B2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3B0446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Review of sounds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11137E0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998C21" w14:textId="69A19C49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553FE070" w14:textId="34B35A79" w:rsidR="00ED7B59" w:rsidRDefault="0058151B" w:rsidP="00ED7B59">
            <w:hyperlink r:id="rId31" w:history="1">
              <w:r w:rsidR="007147BB" w:rsidRPr="00BB3F7A">
                <w:rPr>
                  <w:rStyle w:val="Hyperlink"/>
                </w:rPr>
                <w:t>https://classroom.thenational.academy/lessons/to-recycle-the-story-of-the-little-red-hen-and-change-the-ending-6tk3ae</w:t>
              </w:r>
            </w:hyperlink>
          </w:p>
          <w:p w14:paraId="11DB193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6188651C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A34063">
              <w:rPr>
                <w:rFonts w:cstheme="minorHAnsi"/>
                <w:b/>
                <w:sz w:val="20"/>
                <w:szCs w:val="20"/>
              </w:rPr>
              <w:t>Little Red Hen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646A0C7" w14:textId="1C84B14F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147B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DD9C6FE" w14:textId="77777777" w:rsidR="00ED7B59" w:rsidRDefault="007147BB" w:rsidP="00ED7B59">
            <w:pPr>
              <w:rPr>
                <w:rFonts w:cstheme="minorHAnsi"/>
                <w:sz w:val="20"/>
                <w:szCs w:val="20"/>
              </w:rPr>
            </w:pPr>
            <w:r w:rsidRPr="007147BB">
              <w:rPr>
                <w:rFonts w:cstheme="minorHAnsi"/>
                <w:sz w:val="20"/>
                <w:szCs w:val="20"/>
              </w:rPr>
              <w:t>To recycle the story of The Little Red Hen and change the ending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63ABC6" w14:textId="280DA0AD" w:rsidR="007147BB" w:rsidRPr="00B1176B" w:rsidRDefault="007147BB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ED7B59" w:rsidRPr="00440F8F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Game (2do)</w:t>
            </w:r>
          </w:p>
          <w:p w14:paraId="20E9EFD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2A79AB23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18A72B91" w14:textId="77777777" w:rsidR="006A1BA0" w:rsidRDefault="006A1BA0" w:rsidP="006A1BA0">
            <w:pPr>
              <w:rPr>
                <w:rFonts w:cstheme="minorHAnsi"/>
                <w:sz w:val="20"/>
                <w:szCs w:val="20"/>
              </w:rPr>
            </w:pPr>
          </w:p>
          <w:p w14:paraId="603F28F3" w14:textId="77777777" w:rsidR="006A1BA0" w:rsidRDefault="006A1BA0" w:rsidP="006A1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7212D2DB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0DA70" wp14:editId="0918BC8E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020EE" w14:textId="77777777" w:rsidR="006A1BA0" w:rsidRDefault="006A1BA0" w:rsidP="006A1B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6C3096" w14:textId="5702CE63" w:rsidR="006A1BA0" w:rsidRDefault="00BB5A86" w:rsidP="006A1B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Farm</w:t>
            </w:r>
            <w:r w:rsidR="006A1BA0">
              <w:rPr>
                <w:rFonts w:cstheme="minorHAnsi"/>
                <w:b/>
                <w:sz w:val="20"/>
                <w:szCs w:val="20"/>
              </w:rPr>
              <w:t xml:space="preserve"> (2do)</w:t>
            </w:r>
          </w:p>
          <w:p w14:paraId="2B062F8F" w14:textId="0D2A5B18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ED7B59" w:rsidRDefault="00ED7B59" w:rsidP="00ED7B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ED7B59" w:rsidRPr="00FF58A5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ED7B59" w:rsidRPr="00F833BB" w:rsidRDefault="00ED7B59" w:rsidP="00ED7B59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A4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69B9D7DB" w:rsidR="00D731A4" w:rsidRPr="00730369" w:rsidRDefault="00D731A4" w:rsidP="00D731A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</w:rPr>
              <w:t xml:space="preserve">Friday- </w:t>
            </w:r>
          </w:p>
          <w:p w14:paraId="7F1194BE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D731A4" w:rsidRPr="00D07224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D731A4" w:rsidRPr="00D07224" w:rsidRDefault="00D731A4" w:rsidP="00D731A4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048555E" w14:textId="3D10298D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 xml:space="preserve">: Recap the digraph we have learned so far and play a game to practise your reading. </w:t>
            </w:r>
          </w:p>
          <w:p w14:paraId="5D16F12C" w14:textId="5817AE3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0124D9" wp14:editId="06F5D55C">
                  <wp:extent cx="1512570" cy="351155"/>
                  <wp:effectExtent l="0" t="0" r="0" b="0"/>
                  <wp:docPr id="17" name="Picture 17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3644D" w14:textId="77777777" w:rsidR="0025061E" w:rsidRDefault="0025061E" w:rsidP="00D731A4">
            <w:pPr>
              <w:rPr>
                <w:rFonts w:cstheme="minorHAnsi"/>
                <w:sz w:val="20"/>
                <w:szCs w:val="20"/>
              </w:rPr>
            </w:pPr>
          </w:p>
          <w:p w14:paraId="6E1A638E" w14:textId="3CA6E55C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2D9EAC09" w14:textId="350C53F2" w:rsidR="00D731A4" w:rsidRDefault="00D731A4" w:rsidP="00D731A4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6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2C2054BA" w14:textId="77777777" w:rsidR="00D731A4" w:rsidRDefault="00D731A4" w:rsidP="00D731A4"/>
          <w:p w14:paraId="1380C2B3" w14:textId="77777777" w:rsidR="00D731A4" w:rsidRDefault="00D731A4" w:rsidP="00D731A4">
            <w:r>
              <w:t xml:space="preserve">Activity: </w:t>
            </w:r>
            <w:r w:rsidRPr="003B0446">
              <w:t>Blending (</w:t>
            </w:r>
            <w:proofErr w:type="spellStart"/>
            <w:r w:rsidRPr="003B0446">
              <w:t>oo</w:t>
            </w:r>
            <w:proofErr w:type="spellEnd"/>
            <w:r w:rsidRPr="003B0446">
              <w:t xml:space="preserve"> short, </w:t>
            </w:r>
            <w:proofErr w:type="spellStart"/>
            <w:r w:rsidRPr="003B0446">
              <w:t>oo</w:t>
            </w:r>
            <w:proofErr w:type="spellEnd"/>
            <w:r w:rsidRPr="003B0446">
              <w:t xml:space="preserve"> long, </w:t>
            </w:r>
            <w:proofErr w:type="spellStart"/>
            <w:r w:rsidRPr="003B0446">
              <w:t>ar</w:t>
            </w:r>
            <w:proofErr w:type="spellEnd"/>
            <w:r w:rsidRPr="003B0446">
              <w:t>, or)</w:t>
            </w:r>
          </w:p>
          <w:p w14:paraId="332AAECB" w14:textId="36664BDD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F5959A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9232B" w14:textId="7946E396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223E81BD" w14:textId="6B94B708" w:rsidR="00D731A4" w:rsidRDefault="0058151B" w:rsidP="00D731A4">
            <w:hyperlink r:id="rId37" w:history="1">
              <w:r w:rsidR="00D731A4" w:rsidRPr="005144E5">
                <w:rPr>
                  <w:rStyle w:val="Hyperlink"/>
                </w:rPr>
                <w:t>https://classroom.thenational.academy/lessons/understanding-the-concept-of-half-part-2-64v30e</w:t>
              </w:r>
            </w:hyperlink>
          </w:p>
          <w:p w14:paraId="76D45A5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7F83BA2" w14:textId="49147936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ED7B59">
              <w:rPr>
                <w:rFonts w:cstheme="minorHAnsi"/>
                <w:b/>
                <w:sz w:val="20"/>
                <w:szCs w:val="20"/>
              </w:rPr>
              <w:t>Doubling and halving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7170C7A" w14:textId="002B6EE5" w:rsidR="00D731A4" w:rsidRPr="00BD6E1F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D6E1F">
              <w:rPr>
                <w:rFonts w:cstheme="minorHAnsi"/>
                <w:sz w:val="20"/>
                <w:szCs w:val="20"/>
              </w:rPr>
              <w:t>:</w:t>
            </w:r>
          </w:p>
          <w:p w14:paraId="0466A0FA" w14:textId="461A0C4E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D731A4">
              <w:rPr>
                <w:rFonts w:cstheme="minorHAnsi"/>
                <w:sz w:val="20"/>
                <w:szCs w:val="20"/>
              </w:rPr>
              <w:t>Understanding the concept of half (Part 2)</w:t>
            </w: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D731A4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DF6F18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659C4C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2E4035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161F5F6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3FC07" wp14:editId="58185D8D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9D9E3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8C762" w14:textId="7C826835" w:rsidR="00D731A4" w:rsidRDefault="00D731A4" w:rsidP="00D731A4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   </w:t>
            </w:r>
            <w:r w:rsidR="00CF272E">
              <w:t xml:space="preserve"> </w:t>
            </w:r>
            <w:hyperlink r:id="rId38" w:history="1">
              <w:r w:rsidR="00CF272E" w:rsidRPr="005144E5">
                <w:rPr>
                  <w:rStyle w:val="Hyperlink"/>
                </w:rPr>
                <w:t>https://classroom.thenational.academy/lessons/me-and-my-friends-part-2-71jk0t</w:t>
              </w:r>
            </w:hyperlink>
          </w:p>
          <w:p w14:paraId="303685B8" w14:textId="77777777" w:rsidR="00D731A4" w:rsidRDefault="00D731A4" w:rsidP="00D731A4"/>
          <w:p w14:paraId="36B4A6D5" w14:textId="77777777" w:rsidR="00D731A4" w:rsidRPr="00005886" w:rsidRDefault="00D731A4" w:rsidP="00D731A4">
            <w:r w:rsidRPr="003B4C77">
              <w:t>All about Me</w:t>
            </w:r>
          </w:p>
          <w:p w14:paraId="4B70FBB1" w14:textId="38F75D5B" w:rsidR="00D731A4" w:rsidRDefault="00D731A4" w:rsidP="00D731A4"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F272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CF272E">
              <w:t xml:space="preserve"> </w:t>
            </w:r>
            <w:r w:rsidR="00CF272E" w:rsidRPr="00CF272E">
              <w:t>Me and my friends (Part 2)</w:t>
            </w:r>
          </w:p>
          <w:p w14:paraId="487485A0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0677E9DC" w14:textId="112104B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D731A4" w:rsidRPr="00C97A82" w:rsidRDefault="00D731A4" w:rsidP="00D731A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14:paraId="327CF607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D731A4" w:rsidRDefault="00D731A4" w:rsidP="00D731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D731A4" w:rsidRPr="00F833BB" w:rsidRDefault="00D731A4" w:rsidP="00D731A4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40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1622BA2B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 xml:space="preserve">Chicks </w:t>
    </w:r>
    <w:r w:rsidR="00923562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3B0446">
      <w:rPr>
        <w:rFonts w:ascii="Arial" w:hAnsi="Arial" w:cs="Arial"/>
        <w:b/>
        <w:sz w:val="24"/>
        <w:szCs w:val="24"/>
      </w:rPr>
      <w:t>22</w:t>
    </w:r>
    <w:r w:rsidR="00D07224">
      <w:rPr>
        <w:rFonts w:ascii="Arial" w:hAnsi="Arial" w:cs="Arial"/>
        <w:b/>
        <w:sz w:val="24"/>
        <w:szCs w:val="24"/>
      </w:rPr>
      <w:t>.</w:t>
    </w:r>
    <w:r w:rsidR="00F21C21">
      <w:rPr>
        <w:rFonts w:ascii="Arial" w:hAnsi="Arial" w:cs="Arial"/>
        <w:b/>
        <w:sz w:val="24"/>
        <w:szCs w:val="24"/>
      </w:rPr>
      <w:t>2</w:t>
    </w:r>
    <w:r w:rsidR="00D07224">
      <w:rPr>
        <w:rFonts w:ascii="Arial" w:hAnsi="Arial" w:cs="Arial"/>
        <w:b/>
        <w:sz w:val="24"/>
        <w:szCs w:val="24"/>
      </w:rPr>
      <w:t>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 xml:space="preserve">Mrs </w:t>
    </w:r>
    <w:r w:rsidR="00923562">
      <w:rPr>
        <w:rFonts w:ascii="Arial" w:hAnsi="Arial" w:cs="Arial"/>
        <w:b/>
        <w:sz w:val="24"/>
        <w:szCs w:val="24"/>
      </w:rPr>
      <w:t>McNamee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0146AD"/>
    <w:rsid w:val="00057145"/>
    <w:rsid w:val="0008471E"/>
    <w:rsid w:val="00111EB6"/>
    <w:rsid w:val="00194F68"/>
    <w:rsid w:val="001A5FA8"/>
    <w:rsid w:val="001B0741"/>
    <w:rsid w:val="001B61A5"/>
    <w:rsid w:val="001C4925"/>
    <w:rsid w:val="00232252"/>
    <w:rsid w:val="0025061E"/>
    <w:rsid w:val="00252875"/>
    <w:rsid w:val="00252E8A"/>
    <w:rsid w:val="00264A75"/>
    <w:rsid w:val="002A5EFF"/>
    <w:rsid w:val="002E2DB7"/>
    <w:rsid w:val="002E5E79"/>
    <w:rsid w:val="003459E5"/>
    <w:rsid w:val="00346439"/>
    <w:rsid w:val="003513D0"/>
    <w:rsid w:val="003556F9"/>
    <w:rsid w:val="00367622"/>
    <w:rsid w:val="00381DE7"/>
    <w:rsid w:val="003908B2"/>
    <w:rsid w:val="003A220A"/>
    <w:rsid w:val="003B0446"/>
    <w:rsid w:val="003B4C77"/>
    <w:rsid w:val="00440F8F"/>
    <w:rsid w:val="004568A6"/>
    <w:rsid w:val="004708D1"/>
    <w:rsid w:val="004D6561"/>
    <w:rsid w:val="004E461F"/>
    <w:rsid w:val="004F6121"/>
    <w:rsid w:val="00505AF0"/>
    <w:rsid w:val="00516D79"/>
    <w:rsid w:val="005508B3"/>
    <w:rsid w:val="0058151B"/>
    <w:rsid w:val="005878A0"/>
    <w:rsid w:val="005908B4"/>
    <w:rsid w:val="00595862"/>
    <w:rsid w:val="005A4C1A"/>
    <w:rsid w:val="005B42E2"/>
    <w:rsid w:val="005F34B8"/>
    <w:rsid w:val="00602F81"/>
    <w:rsid w:val="006704C2"/>
    <w:rsid w:val="00675C8A"/>
    <w:rsid w:val="006804DD"/>
    <w:rsid w:val="006806F7"/>
    <w:rsid w:val="006842B7"/>
    <w:rsid w:val="006A1BA0"/>
    <w:rsid w:val="006C2FA6"/>
    <w:rsid w:val="006D7A28"/>
    <w:rsid w:val="006F7367"/>
    <w:rsid w:val="007023FB"/>
    <w:rsid w:val="0070470A"/>
    <w:rsid w:val="007147BB"/>
    <w:rsid w:val="00730369"/>
    <w:rsid w:val="00741E83"/>
    <w:rsid w:val="00771320"/>
    <w:rsid w:val="007940FA"/>
    <w:rsid w:val="00795DC5"/>
    <w:rsid w:val="007F5FB4"/>
    <w:rsid w:val="0082616B"/>
    <w:rsid w:val="00830FEA"/>
    <w:rsid w:val="00876A58"/>
    <w:rsid w:val="00892E15"/>
    <w:rsid w:val="008D07A0"/>
    <w:rsid w:val="008D7F39"/>
    <w:rsid w:val="008F3CD3"/>
    <w:rsid w:val="008F3DBF"/>
    <w:rsid w:val="00900202"/>
    <w:rsid w:val="00923562"/>
    <w:rsid w:val="009A18E2"/>
    <w:rsid w:val="009A28BA"/>
    <w:rsid w:val="009C16AF"/>
    <w:rsid w:val="009D60E8"/>
    <w:rsid w:val="009F0681"/>
    <w:rsid w:val="009F403D"/>
    <w:rsid w:val="00A12DBA"/>
    <w:rsid w:val="00A15219"/>
    <w:rsid w:val="00A304FE"/>
    <w:rsid w:val="00A34063"/>
    <w:rsid w:val="00A70187"/>
    <w:rsid w:val="00AE1413"/>
    <w:rsid w:val="00B1176B"/>
    <w:rsid w:val="00B24279"/>
    <w:rsid w:val="00B675AE"/>
    <w:rsid w:val="00B67655"/>
    <w:rsid w:val="00B7258C"/>
    <w:rsid w:val="00B74E20"/>
    <w:rsid w:val="00B80E3A"/>
    <w:rsid w:val="00BB5A86"/>
    <w:rsid w:val="00BC030D"/>
    <w:rsid w:val="00BC3748"/>
    <w:rsid w:val="00BD3D6C"/>
    <w:rsid w:val="00BD6E1F"/>
    <w:rsid w:val="00BF7997"/>
    <w:rsid w:val="00C06154"/>
    <w:rsid w:val="00C15FEE"/>
    <w:rsid w:val="00C27677"/>
    <w:rsid w:val="00C33323"/>
    <w:rsid w:val="00C4247A"/>
    <w:rsid w:val="00C85216"/>
    <w:rsid w:val="00C91F05"/>
    <w:rsid w:val="00C97A82"/>
    <w:rsid w:val="00CA0D06"/>
    <w:rsid w:val="00CA132A"/>
    <w:rsid w:val="00CB668E"/>
    <w:rsid w:val="00CB7675"/>
    <w:rsid w:val="00CF272E"/>
    <w:rsid w:val="00D04B82"/>
    <w:rsid w:val="00D07224"/>
    <w:rsid w:val="00D35C33"/>
    <w:rsid w:val="00D637D5"/>
    <w:rsid w:val="00D731A4"/>
    <w:rsid w:val="00D84F39"/>
    <w:rsid w:val="00DA10F2"/>
    <w:rsid w:val="00DB6ED6"/>
    <w:rsid w:val="00DC1D4D"/>
    <w:rsid w:val="00DC2308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D7B59"/>
    <w:rsid w:val="00EE462E"/>
    <w:rsid w:val="00F21C21"/>
    <w:rsid w:val="00F317CC"/>
    <w:rsid w:val="00F833BB"/>
    <w:rsid w:val="00F860E9"/>
    <w:rsid w:val="00F907BA"/>
    <w:rsid w:val="00F95D4B"/>
    <w:rsid w:val="00FC138C"/>
    <w:rsid w:val="00FC2D0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656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HbRKL68I1WQ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theme" Target="theme/theme1.xml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understanding-the-concept-of-half-part-1-ccvp8t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classroom.thenational.academy/lessons/me-and-my-friends-part-2-71jk0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/phase/2/dragons-den" TargetMode="External"/><Relationship Id="rId24" Type="http://schemas.openxmlformats.org/officeDocument/2006/relationships/hyperlink" Target="https://www.ictgames.com/phonicsPop/index.html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classroom.thenational.academy/lessons/understanding-the-concept-of-half-part-2-64v30e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app.discoveryeducation.co.uk/learn/signi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tell-the-story-independently-focusing-on-character-crtpac" TargetMode="External"/><Relationship Id="rId31" Type="http://schemas.openxmlformats.org/officeDocument/2006/relationships/hyperlink" Target="https://classroom.thenational.academy/lessons/to-recycle-the-story-of-the-little-red-hen-and-change-the-ending-6tk3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Hj1V-KYeg" TargetMode="External"/><Relationship Id="rId14" Type="http://schemas.openxmlformats.org/officeDocument/2006/relationships/hyperlink" Target="https://classroom.thenational.academy/lessons/to-sequence-the-life-cycle-of-an-animal-6hk38c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squeaky-clean-68r3ct" TargetMode="External"/><Relationship Id="rId30" Type="http://schemas.openxmlformats.org/officeDocument/2006/relationships/hyperlink" Target="https://www.youtube.com/watch?v=bTGhuqCepYQ" TargetMode="External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5D78-64C9-4043-A009-D7A4113F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3</cp:revision>
  <dcterms:created xsi:type="dcterms:W3CDTF">2021-02-04T10:30:00Z</dcterms:created>
  <dcterms:modified xsi:type="dcterms:W3CDTF">2021-02-11T08:13:00Z</dcterms:modified>
</cp:coreProperties>
</file>